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1E" w:rsidRPr="00CD3A5B" w:rsidRDefault="00B9131E" w:rsidP="00AC5A8C">
      <w:pPr>
        <w:ind w:firstLine="709"/>
        <w:jc w:val="both"/>
      </w:pPr>
    </w:p>
    <w:p w:rsidR="00B9131E" w:rsidRPr="00CD3A5B" w:rsidRDefault="00B9131E" w:rsidP="00AC5A8C">
      <w:pPr>
        <w:jc w:val="center"/>
      </w:pPr>
      <w:r w:rsidRPr="00CD3A5B">
        <w:t>Муниципальное бюджетное дошкольное образовательное учреждение</w:t>
      </w:r>
    </w:p>
    <w:p w:rsidR="00B9131E" w:rsidRPr="00CD3A5B" w:rsidRDefault="00B9131E" w:rsidP="00AC5A8C">
      <w:pPr>
        <w:jc w:val="center"/>
      </w:pPr>
      <w:r w:rsidRPr="00CD3A5B">
        <w:t xml:space="preserve">«Детский сад комбинированного вида № 46» </w:t>
      </w:r>
    </w:p>
    <w:p w:rsidR="00B9131E" w:rsidRPr="00CD3A5B" w:rsidRDefault="00B9131E" w:rsidP="00AC5A8C">
      <w:pPr>
        <w:jc w:val="center"/>
      </w:pPr>
      <w:r w:rsidRPr="00CD3A5B">
        <w:t>города Невинномысска</w:t>
      </w:r>
    </w:p>
    <w:p w:rsidR="00B9131E" w:rsidRPr="00CD3A5B" w:rsidRDefault="00B9131E" w:rsidP="00AC5A8C">
      <w:pPr>
        <w:jc w:val="center"/>
        <w:rPr>
          <w:b/>
        </w:rPr>
      </w:pPr>
    </w:p>
    <w:p w:rsidR="00B9131E" w:rsidRPr="00CD3A5B" w:rsidRDefault="00B9131E" w:rsidP="00AC5A8C">
      <w:pPr>
        <w:jc w:val="center"/>
        <w:rPr>
          <w:b/>
        </w:rPr>
      </w:pPr>
      <w:r w:rsidRPr="00CD3A5B">
        <w:rPr>
          <w:b/>
        </w:rPr>
        <w:t xml:space="preserve">Педсовет № </w:t>
      </w:r>
      <w:r>
        <w:rPr>
          <w:b/>
        </w:rPr>
        <w:t>5</w:t>
      </w:r>
    </w:p>
    <w:p w:rsidR="00B9131E" w:rsidRPr="00CD3A5B" w:rsidRDefault="00AE23D8" w:rsidP="00AC5A8C">
      <w:pPr>
        <w:jc w:val="center"/>
        <w:rPr>
          <w:b/>
        </w:rPr>
      </w:pPr>
      <w:r>
        <w:rPr>
          <w:b/>
        </w:rPr>
        <w:t>31</w:t>
      </w:r>
      <w:r w:rsidR="00B9131E" w:rsidRPr="00CD3A5B">
        <w:rPr>
          <w:b/>
        </w:rPr>
        <w:t>.0</w:t>
      </w:r>
      <w:r w:rsidR="00B9131E">
        <w:rPr>
          <w:b/>
        </w:rPr>
        <w:t>8</w:t>
      </w:r>
      <w:r w:rsidR="00B9131E" w:rsidRPr="00CD3A5B">
        <w:rPr>
          <w:b/>
        </w:rPr>
        <w:t>.201</w:t>
      </w:r>
      <w:r>
        <w:rPr>
          <w:b/>
        </w:rPr>
        <w:t>7</w:t>
      </w:r>
      <w:r w:rsidR="00B9131E" w:rsidRPr="00CD3A5B">
        <w:rPr>
          <w:b/>
        </w:rPr>
        <w:t xml:space="preserve"> г.</w:t>
      </w:r>
    </w:p>
    <w:p w:rsidR="00B9131E" w:rsidRPr="00CD3A5B" w:rsidRDefault="00B9131E" w:rsidP="00AC5A8C">
      <w:pPr>
        <w:jc w:val="center"/>
        <w:rPr>
          <w:b/>
        </w:rPr>
      </w:pPr>
    </w:p>
    <w:p w:rsidR="00B9131E" w:rsidRPr="00AE23D8" w:rsidRDefault="00B9131E" w:rsidP="00AE23D8">
      <w:pPr>
        <w:ind w:firstLine="709"/>
        <w:jc w:val="both"/>
        <w:rPr>
          <w:b/>
        </w:rPr>
      </w:pPr>
      <w:proofErr w:type="gramStart"/>
      <w:r w:rsidRPr="00AE23D8">
        <w:rPr>
          <w:b/>
        </w:rPr>
        <w:t>Присутствовало:  22</w:t>
      </w:r>
      <w:proofErr w:type="gramEnd"/>
      <w:r w:rsidRPr="00AE23D8">
        <w:rPr>
          <w:b/>
        </w:rPr>
        <w:t xml:space="preserve"> педагога</w:t>
      </w:r>
    </w:p>
    <w:p w:rsidR="00B9131E" w:rsidRPr="00AE23D8" w:rsidRDefault="00B9131E" w:rsidP="00AE23D8">
      <w:pPr>
        <w:ind w:firstLine="709"/>
        <w:jc w:val="both"/>
      </w:pPr>
      <w:r w:rsidRPr="00AE23D8">
        <w:t>Тема: «Августовская педагогическая конференция»</w:t>
      </w:r>
    </w:p>
    <w:p w:rsidR="00B9131E" w:rsidRPr="00AE23D8" w:rsidRDefault="00B9131E" w:rsidP="00AE23D8">
      <w:pPr>
        <w:ind w:firstLine="709"/>
        <w:jc w:val="both"/>
      </w:pPr>
    </w:p>
    <w:p w:rsidR="00B9131E" w:rsidRPr="00AE23D8" w:rsidRDefault="00B9131E" w:rsidP="00AE23D8">
      <w:pPr>
        <w:ind w:firstLine="709"/>
        <w:jc w:val="both"/>
        <w:rPr>
          <w:b/>
        </w:rPr>
      </w:pPr>
      <w:r w:rsidRPr="00AE23D8">
        <w:rPr>
          <w:b/>
        </w:rPr>
        <w:t>Цель педсовета:</w:t>
      </w:r>
    </w:p>
    <w:p w:rsidR="00B9131E" w:rsidRPr="00AE23D8" w:rsidRDefault="00B9131E" w:rsidP="00AE23D8">
      <w:pPr>
        <w:ind w:firstLine="709"/>
        <w:jc w:val="both"/>
      </w:pPr>
      <w:r w:rsidRPr="00AE23D8">
        <w:t>Ознакомить педагогический коллектив с результатами августов</w:t>
      </w:r>
      <w:r w:rsidR="00AE23D8" w:rsidRPr="00AE23D8">
        <w:t>ской педагогической конференции по теме:</w:t>
      </w:r>
      <w:r w:rsidRPr="00AE23D8">
        <w:t xml:space="preserve"> </w:t>
      </w:r>
      <w:r w:rsidR="00AE23D8" w:rsidRPr="00AE23D8">
        <w:t>«</w:t>
      </w:r>
      <w:r w:rsidR="00AE23D8" w:rsidRPr="00AE23D8">
        <w:rPr>
          <w:rFonts w:eastAsia="Calibri"/>
          <w:iCs/>
          <w:kern w:val="36"/>
          <w:lang w:eastAsia="en-US"/>
        </w:rPr>
        <w:t>Качественное образование как ресурс развития личности, общества, государства</w:t>
      </w:r>
      <w:r w:rsidR="00AE23D8" w:rsidRPr="00AE23D8">
        <w:rPr>
          <w:rFonts w:eastAsia="Calibri"/>
          <w:iCs/>
          <w:kern w:val="36"/>
          <w:lang w:eastAsia="en-US"/>
        </w:rPr>
        <w:t>»</w:t>
      </w:r>
    </w:p>
    <w:p w:rsidR="00B9131E" w:rsidRPr="00AE23D8" w:rsidRDefault="00B9131E" w:rsidP="00AE23D8">
      <w:pPr>
        <w:ind w:firstLine="709"/>
        <w:jc w:val="both"/>
      </w:pPr>
      <w:r w:rsidRPr="00AE23D8">
        <w:t xml:space="preserve">Повестка дня: </w:t>
      </w:r>
    </w:p>
    <w:p w:rsidR="00017657" w:rsidRDefault="00B9131E" w:rsidP="00AE23D8">
      <w:pPr>
        <w:ind w:firstLine="709"/>
        <w:jc w:val="both"/>
      </w:pPr>
      <w:r w:rsidRPr="00AE23D8">
        <w:t>1. Итоги августовской педагогической конференции.</w:t>
      </w:r>
      <w:r w:rsidR="00017657">
        <w:t xml:space="preserve"> </w:t>
      </w:r>
    </w:p>
    <w:p w:rsidR="00B9131E" w:rsidRPr="00AE23D8" w:rsidRDefault="00017657" w:rsidP="00AE23D8">
      <w:pPr>
        <w:ind w:firstLine="709"/>
        <w:jc w:val="both"/>
      </w:pPr>
      <w:r>
        <w:t>Ответственный:</w:t>
      </w:r>
      <w:r w:rsidR="00B9131E" w:rsidRPr="00AE23D8">
        <w:t xml:space="preserve"> </w:t>
      </w:r>
      <w:proofErr w:type="spellStart"/>
      <w:r w:rsidR="00AE23D8" w:rsidRPr="00AE23D8">
        <w:t>и.о</w:t>
      </w:r>
      <w:proofErr w:type="spellEnd"/>
      <w:r w:rsidR="00AE23D8" w:rsidRPr="00AE23D8">
        <w:t>. з</w:t>
      </w:r>
      <w:r w:rsidR="00B9131E" w:rsidRPr="00AE23D8">
        <w:t>аведующ</w:t>
      </w:r>
      <w:r w:rsidR="00AE23D8" w:rsidRPr="00AE23D8">
        <w:t>его</w:t>
      </w:r>
      <w:r w:rsidR="00B9131E" w:rsidRPr="00AE23D8">
        <w:t xml:space="preserve"> МБДОУ </w:t>
      </w:r>
      <w:r w:rsidR="00AE23D8" w:rsidRPr="00AE23D8">
        <w:t>Т.В.</w:t>
      </w:r>
      <w:r>
        <w:t xml:space="preserve"> </w:t>
      </w:r>
      <w:r w:rsidR="00AE23D8" w:rsidRPr="00AE23D8">
        <w:t>Приходько</w:t>
      </w:r>
    </w:p>
    <w:p w:rsidR="00B9131E" w:rsidRPr="00AE23D8" w:rsidRDefault="00B9131E" w:rsidP="00AE23D8">
      <w:pPr>
        <w:ind w:firstLine="709"/>
        <w:jc w:val="center"/>
        <w:rPr>
          <w:b/>
        </w:rPr>
      </w:pPr>
      <w:r w:rsidRPr="00AE23D8">
        <w:rPr>
          <w:b/>
        </w:rPr>
        <w:t>Ход педагогического Совета</w:t>
      </w:r>
    </w:p>
    <w:p w:rsidR="00AE23D8" w:rsidRPr="00AD02A4" w:rsidRDefault="00B9131E" w:rsidP="00AE23D8">
      <w:pPr>
        <w:pStyle w:val="a4"/>
        <w:numPr>
          <w:ilvl w:val="0"/>
          <w:numId w:val="5"/>
        </w:numPr>
        <w:shd w:val="clear" w:color="auto" w:fill="FFFFFF"/>
        <w:ind w:left="0" w:firstLine="709"/>
        <w:jc w:val="both"/>
      </w:pPr>
      <w:r w:rsidRPr="00AE23D8">
        <w:rPr>
          <w:b/>
        </w:rPr>
        <w:t>По первому вопросу</w:t>
      </w:r>
      <w:r w:rsidRPr="00AE23D8">
        <w:t xml:space="preserve"> выступила </w:t>
      </w:r>
      <w:proofErr w:type="spellStart"/>
      <w:r w:rsidR="00AE23D8" w:rsidRPr="00AE23D8">
        <w:t>и.о</w:t>
      </w:r>
      <w:proofErr w:type="spellEnd"/>
      <w:r w:rsidR="00AE23D8" w:rsidRPr="00AE23D8">
        <w:t xml:space="preserve">. заведующего МБДОУ </w:t>
      </w:r>
      <w:proofErr w:type="spellStart"/>
      <w:r w:rsidR="00AE23D8" w:rsidRPr="00AE23D8">
        <w:t>Т.В.Приходько</w:t>
      </w:r>
      <w:proofErr w:type="spellEnd"/>
      <w:r w:rsidRPr="00AE23D8">
        <w:t>, которая рассказала о результатах августовской педагогической конференции. Зачитала резолюцию конференции. 2</w:t>
      </w:r>
      <w:r w:rsidR="00E142EC">
        <w:t>3</w:t>
      </w:r>
      <w:r w:rsidRPr="00AE23D8">
        <w:t xml:space="preserve"> августа 201</w:t>
      </w:r>
      <w:r w:rsidR="00E142EC">
        <w:t>7</w:t>
      </w:r>
      <w:r w:rsidRPr="00AE23D8">
        <w:t xml:space="preserve"> года </w:t>
      </w:r>
      <w:r w:rsidR="00AE23D8" w:rsidRPr="00AE23D8">
        <w:t xml:space="preserve">в рамках заявленной темы были </w:t>
      </w:r>
      <w:r w:rsidR="00AE23D8" w:rsidRPr="00AD02A4">
        <w:t>рассмотрены следующие вопросы:</w:t>
      </w:r>
    </w:p>
    <w:p w:rsidR="00AE23D8" w:rsidRPr="00AE23D8" w:rsidRDefault="00AE23D8" w:rsidP="00AE23D8">
      <w:pPr>
        <w:numPr>
          <w:ilvl w:val="0"/>
          <w:numId w:val="4"/>
        </w:numPr>
        <w:tabs>
          <w:tab w:val="left" w:pos="1102"/>
        </w:tabs>
        <w:ind w:left="0" w:firstLine="709"/>
        <w:contextualSpacing/>
        <w:jc w:val="both"/>
        <w:rPr>
          <w:rFonts w:eastAsia="Calibri"/>
          <w:iCs/>
          <w:kern w:val="36"/>
          <w:lang w:eastAsia="en-US"/>
        </w:rPr>
      </w:pPr>
      <w:r w:rsidRPr="00AE23D8">
        <w:rPr>
          <w:rFonts w:eastAsia="Calibri"/>
          <w:iCs/>
          <w:kern w:val="36"/>
          <w:lang w:eastAsia="en-US"/>
        </w:rPr>
        <w:t>Метод</w:t>
      </w:r>
      <w:bookmarkStart w:id="0" w:name="_GoBack"/>
      <w:bookmarkEnd w:id="0"/>
      <w:r w:rsidRPr="00AE23D8">
        <w:rPr>
          <w:rFonts w:eastAsia="Calibri"/>
          <w:iCs/>
          <w:kern w:val="36"/>
          <w:lang w:eastAsia="en-US"/>
        </w:rPr>
        <w:t>ическое сопровождение повышения профессиональной компетентности педагогов в условиях дошкольного образовательного учреждения.</w:t>
      </w:r>
    </w:p>
    <w:p w:rsidR="00AE23D8" w:rsidRPr="00AE23D8" w:rsidRDefault="00AE23D8" w:rsidP="00AE23D8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iCs/>
          <w:kern w:val="36"/>
          <w:lang w:eastAsia="en-US"/>
        </w:rPr>
      </w:pPr>
      <w:r w:rsidRPr="00AE23D8">
        <w:rPr>
          <w:rFonts w:eastAsia="Calibri"/>
          <w:lang w:eastAsia="en-US"/>
        </w:rPr>
        <w:t>Формирование мотивации как необходимое условие профессионально - личностного роста педагогов дошкольного образования.</w:t>
      </w:r>
    </w:p>
    <w:p w:rsidR="00AE23D8" w:rsidRPr="00AE23D8" w:rsidRDefault="00AE23D8" w:rsidP="00AE23D8">
      <w:pPr>
        <w:numPr>
          <w:ilvl w:val="0"/>
          <w:numId w:val="4"/>
        </w:numPr>
        <w:tabs>
          <w:tab w:val="left" w:pos="1102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AE23D8">
        <w:rPr>
          <w:rFonts w:eastAsia="Calibri"/>
          <w:lang w:eastAsia="en-US"/>
        </w:rPr>
        <w:t xml:space="preserve">Современный взгляд на проблему повышения профессионально-личностного </w:t>
      </w:r>
      <w:proofErr w:type="gramStart"/>
      <w:r w:rsidRPr="00AE23D8">
        <w:rPr>
          <w:rFonts w:eastAsia="Calibri"/>
          <w:lang w:eastAsia="en-US"/>
        </w:rPr>
        <w:t>роста  педагогов</w:t>
      </w:r>
      <w:proofErr w:type="gramEnd"/>
      <w:r w:rsidRPr="00AE23D8">
        <w:rPr>
          <w:rFonts w:eastAsia="Calibri"/>
          <w:lang w:eastAsia="en-US"/>
        </w:rPr>
        <w:t xml:space="preserve"> МБДОУ в рамках реализации ФГОС ДО.</w:t>
      </w:r>
    </w:p>
    <w:p w:rsidR="00AE23D8" w:rsidRPr="00AE23D8" w:rsidRDefault="00AE23D8" w:rsidP="00AE23D8">
      <w:pPr>
        <w:numPr>
          <w:ilvl w:val="0"/>
          <w:numId w:val="4"/>
        </w:numPr>
        <w:shd w:val="clear" w:color="auto" w:fill="FFFFFF"/>
        <w:ind w:left="0" w:firstLine="709"/>
        <w:jc w:val="both"/>
      </w:pPr>
      <w:r w:rsidRPr="00AE23D8">
        <w:t xml:space="preserve">Особенности сопровождения педагогов, работающих с детьми с ОВЗ, в условиях </w:t>
      </w:r>
      <w:proofErr w:type="gramStart"/>
      <w:r w:rsidRPr="00AE23D8">
        <w:t>реализации  ФГОС</w:t>
      </w:r>
      <w:proofErr w:type="gramEnd"/>
      <w:r w:rsidRPr="00AE23D8">
        <w:t xml:space="preserve"> ДО.</w:t>
      </w:r>
    </w:p>
    <w:p w:rsidR="00AE23D8" w:rsidRPr="00AE23D8" w:rsidRDefault="00AE23D8" w:rsidP="00AE23D8">
      <w:pPr>
        <w:shd w:val="clear" w:color="auto" w:fill="FFFFFF"/>
        <w:ind w:firstLine="709"/>
        <w:jc w:val="both"/>
      </w:pPr>
      <w:r w:rsidRPr="00AE23D8">
        <w:t>Решение:</w:t>
      </w:r>
    </w:p>
    <w:p w:rsidR="00AE23D8" w:rsidRPr="00AE23D8" w:rsidRDefault="00AE23D8" w:rsidP="00AE23D8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AE23D8">
        <w:rPr>
          <w:rFonts w:eastAsia="Calibri"/>
          <w:lang w:eastAsia="en-US"/>
        </w:rPr>
        <w:t xml:space="preserve">Уделить особое внимание повышению профессионально-личностного роста педагогов ДОУ, через внедрение </w:t>
      </w:r>
      <w:r w:rsidRPr="00AE23D8">
        <w:rPr>
          <w:rFonts w:eastAsia="Calibri"/>
          <w:color w:val="000000"/>
          <w:lang w:eastAsia="en-US"/>
        </w:rPr>
        <w:t xml:space="preserve">продуктивных педагогических технологий </w:t>
      </w:r>
      <w:r w:rsidRPr="00AE23D8">
        <w:rPr>
          <w:rFonts w:eastAsia="Calibri"/>
          <w:lang w:eastAsia="en-US"/>
        </w:rPr>
        <w:t xml:space="preserve">в образовательный процесс в условиях </w:t>
      </w:r>
      <w:proofErr w:type="gramStart"/>
      <w:r w:rsidRPr="00AE23D8">
        <w:rPr>
          <w:rFonts w:eastAsia="Calibri"/>
          <w:lang w:eastAsia="en-US"/>
        </w:rPr>
        <w:t>реализации  ФГОС</w:t>
      </w:r>
      <w:proofErr w:type="gramEnd"/>
      <w:r w:rsidRPr="00AE23D8">
        <w:rPr>
          <w:rFonts w:eastAsia="Calibri"/>
          <w:lang w:eastAsia="en-US"/>
        </w:rPr>
        <w:t xml:space="preserve"> ДО, поиску эффективных технологий взаимодействия; работе по обобщению лучшего педагогического опыта, осуществлению консультационной поддержки педагогов города. </w:t>
      </w:r>
    </w:p>
    <w:p w:rsidR="00B9131E" w:rsidRPr="00AE23D8" w:rsidRDefault="00B9131E" w:rsidP="00AE23D8">
      <w:pPr>
        <w:ind w:firstLine="709"/>
        <w:jc w:val="both"/>
      </w:pPr>
    </w:p>
    <w:p w:rsidR="00B9131E" w:rsidRPr="00AE23D8" w:rsidRDefault="00B9131E" w:rsidP="00AE23D8">
      <w:pPr>
        <w:ind w:firstLine="709"/>
        <w:jc w:val="both"/>
        <w:rPr>
          <w:b/>
        </w:rPr>
      </w:pPr>
      <w:r w:rsidRPr="00AE23D8">
        <w:rPr>
          <w:b/>
        </w:rPr>
        <w:t xml:space="preserve">Постановили: </w:t>
      </w:r>
      <w:r w:rsidRPr="00AE23D8">
        <w:t>признать работу педагогического Совета удовлетворительной.</w:t>
      </w:r>
    </w:p>
    <w:p w:rsidR="00B9131E" w:rsidRPr="00AE23D8" w:rsidRDefault="00B9131E" w:rsidP="00AE23D8">
      <w:pPr>
        <w:ind w:firstLine="709"/>
        <w:jc w:val="both"/>
      </w:pPr>
    </w:p>
    <w:p w:rsidR="00B9131E" w:rsidRPr="00AE23D8" w:rsidRDefault="00B9131E" w:rsidP="00AE23D8">
      <w:pPr>
        <w:ind w:firstLine="709"/>
        <w:jc w:val="both"/>
        <w:rPr>
          <w:b/>
        </w:rPr>
      </w:pPr>
      <w:r w:rsidRPr="00AE23D8">
        <w:rPr>
          <w:b/>
        </w:rPr>
        <w:t xml:space="preserve">Председатель                                                                                          </w:t>
      </w:r>
      <w:proofErr w:type="spellStart"/>
      <w:r w:rsidR="00E142EC">
        <w:t>Т.В.Приходько</w:t>
      </w:r>
      <w:proofErr w:type="spellEnd"/>
    </w:p>
    <w:p w:rsidR="00B9131E" w:rsidRPr="00AE23D8" w:rsidRDefault="00B9131E" w:rsidP="00AE23D8">
      <w:pPr>
        <w:ind w:firstLine="709"/>
        <w:jc w:val="both"/>
        <w:rPr>
          <w:b/>
        </w:rPr>
      </w:pPr>
    </w:p>
    <w:p w:rsidR="00B9131E" w:rsidRPr="00AC5A8C" w:rsidRDefault="00B9131E" w:rsidP="00AE23D8">
      <w:pPr>
        <w:ind w:firstLine="709"/>
        <w:jc w:val="both"/>
        <w:rPr>
          <w:sz w:val="28"/>
          <w:szCs w:val="28"/>
        </w:rPr>
      </w:pPr>
      <w:r w:rsidRPr="00AE23D8">
        <w:rPr>
          <w:b/>
        </w:rPr>
        <w:t xml:space="preserve">Секретарь                                                                                                 </w:t>
      </w:r>
      <w:r w:rsidRPr="00CD3A5B">
        <w:t>Л. В. Кривобок</w:t>
      </w:r>
    </w:p>
    <w:sectPr w:rsidR="00B9131E" w:rsidRPr="00AC5A8C" w:rsidSect="00B8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5146"/>
    <w:multiLevelType w:val="multilevel"/>
    <w:tmpl w:val="54E2D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644C2"/>
    <w:multiLevelType w:val="hybridMultilevel"/>
    <w:tmpl w:val="0D503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2022A"/>
    <w:multiLevelType w:val="hybridMultilevel"/>
    <w:tmpl w:val="F22AF240"/>
    <w:lvl w:ilvl="0" w:tplc="B00689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66C4"/>
    <w:multiLevelType w:val="multilevel"/>
    <w:tmpl w:val="9550A0A2"/>
    <w:lvl w:ilvl="0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</w:lvl>
    <w:lvl w:ilvl="1" w:tentative="1">
      <w:start w:val="1"/>
      <w:numFmt w:val="decimal"/>
      <w:lvlText w:val="%2."/>
      <w:lvlJc w:val="left"/>
      <w:pPr>
        <w:tabs>
          <w:tab w:val="num" w:pos="7460"/>
        </w:tabs>
        <w:ind w:left="7460" w:hanging="360"/>
      </w:pPr>
    </w:lvl>
    <w:lvl w:ilvl="2" w:tentative="1">
      <w:start w:val="1"/>
      <w:numFmt w:val="decimal"/>
      <w:lvlText w:val="%3."/>
      <w:lvlJc w:val="left"/>
      <w:pPr>
        <w:tabs>
          <w:tab w:val="num" w:pos="8180"/>
        </w:tabs>
        <w:ind w:left="8180" w:hanging="360"/>
      </w:pPr>
    </w:lvl>
    <w:lvl w:ilvl="3" w:tentative="1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 w:tentative="1">
      <w:start w:val="1"/>
      <w:numFmt w:val="decimal"/>
      <w:lvlText w:val="%5."/>
      <w:lvlJc w:val="left"/>
      <w:pPr>
        <w:tabs>
          <w:tab w:val="num" w:pos="9620"/>
        </w:tabs>
        <w:ind w:left="9620" w:hanging="360"/>
      </w:pPr>
    </w:lvl>
    <w:lvl w:ilvl="5" w:tentative="1">
      <w:start w:val="1"/>
      <w:numFmt w:val="decimal"/>
      <w:lvlText w:val="%6."/>
      <w:lvlJc w:val="left"/>
      <w:pPr>
        <w:tabs>
          <w:tab w:val="num" w:pos="10340"/>
        </w:tabs>
        <w:ind w:left="10340" w:hanging="360"/>
      </w:pPr>
    </w:lvl>
    <w:lvl w:ilvl="6" w:tentative="1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 w:tentative="1">
      <w:start w:val="1"/>
      <w:numFmt w:val="decimal"/>
      <w:lvlText w:val="%8."/>
      <w:lvlJc w:val="left"/>
      <w:pPr>
        <w:tabs>
          <w:tab w:val="num" w:pos="11780"/>
        </w:tabs>
        <w:ind w:left="11780" w:hanging="360"/>
      </w:pPr>
    </w:lvl>
    <w:lvl w:ilvl="8" w:tentative="1">
      <w:start w:val="1"/>
      <w:numFmt w:val="decimal"/>
      <w:lvlText w:val="%9."/>
      <w:lvlJc w:val="left"/>
      <w:pPr>
        <w:tabs>
          <w:tab w:val="num" w:pos="12500"/>
        </w:tabs>
        <w:ind w:left="12500" w:hanging="360"/>
      </w:pPr>
    </w:lvl>
  </w:abstractNum>
  <w:abstractNum w:abstractNumId="4">
    <w:nsid w:val="5A5F3270"/>
    <w:multiLevelType w:val="multilevel"/>
    <w:tmpl w:val="416AF47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434"/>
    <w:rsid w:val="00003995"/>
    <w:rsid w:val="00017657"/>
    <w:rsid w:val="0003126E"/>
    <w:rsid w:val="00092A86"/>
    <w:rsid w:val="00096919"/>
    <w:rsid w:val="000A20EA"/>
    <w:rsid w:val="000E3384"/>
    <w:rsid w:val="001051D9"/>
    <w:rsid w:val="00121C79"/>
    <w:rsid w:val="001247BE"/>
    <w:rsid w:val="00155105"/>
    <w:rsid w:val="00156C44"/>
    <w:rsid w:val="00174FF6"/>
    <w:rsid w:val="0018090F"/>
    <w:rsid w:val="001A0C78"/>
    <w:rsid w:val="001C187C"/>
    <w:rsid w:val="001F4AAA"/>
    <w:rsid w:val="00227595"/>
    <w:rsid w:val="00231964"/>
    <w:rsid w:val="00232B48"/>
    <w:rsid w:val="002541BC"/>
    <w:rsid w:val="002B57BE"/>
    <w:rsid w:val="002C068B"/>
    <w:rsid w:val="002C6E08"/>
    <w:rsid w:val="0031406F"/>
    <w:rsid w:val="00332AD7"/>
    <w:rsid w:val="00361B87"/>
    <w:rsid w:val="003D4C04"/>
    <w:rsid w:val="00414DAC"/>
    <w:rsid w:val="00440598"/>
    <w:rsid w:val="0046795E"/>
    <w:rsid w:val="00471FBD"/>
    <w:rsid w:val="00546A23"/>
    <w:rsid w:val="00583E51"/>
    <w:rsid w:val="00584434"/>
    <w:rsid w:val="005935F2"/>
    <w:rsid w:val="005C3DE0"/>
    <w:rsid w:val="005C6363"/>
    <w:rsid w:val="0061306B"/>
    <w:rsid w:val="0062670F"/>
    <w:rsid w:val="0064761B"/>
    <w:rsid w:val="00661063"/>
    <w:rsid w:val="006739AB"/>
    <w:rsid w:val="00681BCF"/>
    <w:rsid w:val="006972CE"/>
    <w:rsid w:val="006E5ADD"/>
    <w:rsid w:val="006F2AC7"/>
    <w:rsid w:val="0078457D"/>
    <w:rsid w:val="00787FAF"/>
    <w:rsid w:val="007B586B"/>
    <w:rsid w:val="007B6F41"/>
    <w:rsid w:val="007F5650"/>
    <w:rsid w:val="008017FB"/>
    <w:rsid w:val="00810B1C"/>
    <w:rsid w:val="0086619B"/>
    <w:rsid w:val="008D5F0D"/>
    <w:rsid w:val="00956AD7"/>
    <w:rsid w:val="009B4347"/>
    <w:rsid w:val="009B61BC"/>
    <w:rsid w:val="00A00ED5"/>
    <w:rsid w:val="00A2675E"/>
    <w:rsid w:val="00A55058"/>
    <w:rsid w:val="00AA2D9E"/>
    <w:rsid w:val="00AC5A8C"/>
    <w:rsid w:val="00AD02A4"/>
    <w:rsid w:val="00AD10DE"/>
    <w:rsid w:val="00AE23D8"/>
    <w:rsid w:val="00AF0A86"/>
    <w:rsid w:val="00B0728C"/>
    <w:rsid w:val="00B20F68"/>
    <w:rsid w:val="00B4608B"/>
    <w:rsid w:val="00B670D6"/>
    <w:rsid w:val="00B73113"/>
    <w:rsid w:val="00B8146E"/>
    <w:rsid w:val="00B9131E"/>
    <w:rsid w:val="00BA39F3"/>
    <w:rsid w:val="00BB2B16"/>
    <w:rsid w:val="00BC2EDE"/>
    <w:rsid w:val="00C215AD"/>
    <w:rsid w:val="00C70CDC"/>
    <w:rsid w:val="00CB4589"/>
    <w:rsid w:val="00CD15D1"/>
    <w:rsid w:val="00CD3A5B"/>
    <w:rsid w:val="00CF1F91"/>
    <w:rsid w:val="00D158AD"/>
    <w:rsid w:val="00D51703"/>
    <w:rsid w:val="00D70A3F"/>
    <w:rsid w:val="00D71AAD"/>
    <w:rsid w:val="00D83F07"/>
    <w:rsid w:val="00DA4549"/>
    <w:rsid w:val="00DB01FB"/>
    <w:rsid w:val="00DC2199"/>
    <w:rsid w:val="00DD3A0F"/>
    <w:rsid w:val="00DE3C54"/>
    <w:rsid w:val="00DE7F58"/>
    <w:rsid w:val="00E142EC"/>
    <w:rsid w:val="00E2588D"/>
    <w:rsid w:val="00E57DF6"/>
    <w:rsid w:val="00E96B49"/>
    <w:rsid w:val="00EB64FD"/>
    <w:rsid w:val="00EC13C6"/>
    <w:rsid w:val="00EC1F5E"/>
    <w:rsid w:val="00EE223F"/>
    <w:rsid w:val="00EF6995"/>
    <w:rsid w:val="00F142B0"/>
    <w:rsid w:val="00F1570E"/>
    <w:rsid w:val="00F17E6A"/>
    <w:rsid w:val="00F3332E"/>
    <w:rsid w:val="00F60B9F"/>
    <w:rsid w:val="00F7708F"/>
    <w:rsid w:val="00F91A1D"/>
    <w:rsid w:val="00F96FAD"/>
    <w:rsid w:val="00FE1828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D904FC-BD18-4458-BC36-6316040B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F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4608B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AE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293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14</cp:revision>
  <cp:lastPrinted>2016-05-06T12:55:00Z</cp:lastPrinted>
  <dcterms:created xsi:type="dcterms:W3CDTF">2016-05-03T13:31:00Z</dcterms:created>
  <dcterms:modified xsi:type="dcterms:W3CDTF">2017-09-25T12:08:00Z</dcterms:modified>
</cp:coreProperties>
</file>