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D" w:rsidRPr="00CD3A5B" w:rsidRDefault="00D71AAD" w:rsidP="00AC5A8C">
      <w:pPr>
        <w:ind w:firstLine="709"/>
        <w:jc w:val="both"/>
      </w:pPr>
    </w:p>
    <w:p w:rsidR="00D71AAD" w:rsidRPr="00CD3A5B" w:rsidRDefault="00D71AAD" w:rsidP="00AC5A8C">
      <w:pPr>
        <w:jc w:val="center"/>
      </w:pPr>
      <w:r w:rsidRPr="00CD3A5B">
        <w:t>Муниципальное бюджетное дошкольное образовательное учреждение</w:t>
      </w:r>
    </w:p>
    <w:p w:rsidR="00D71AAD" w:rsidRPr="00CD3A5B" w:rsidRDefault="00D71AAD" w:rsidP="00AC5A8C">
      <w:pPr>
        <w:jc w:val="center"/>
      </w:pPr>
      <w:r w:rsidRPr="00CD3A5B">
        <w:t xml:space="preserve">«Детский сад комбинированного вида № 46» </w:t>
      </w:r>
    </w:p>
    <w:p w:rsidR="00D71AAD" w:rsidRPr="00CD3A5B" w:rsidRDefault="00D71AAD" w:rsidP="00AC5A8C">
      <w:pPr>
        <w:jc w:val="center"/>
      </w:pPr>
      <w:r w:rsidRPr="00CD3A5B">
        <w:t>города Невинномысска</w:t>
      </w:r>
    </w:p>
    <w:p w:rsidR="00D71AAD" w:rsidRPr="00CD3A5B" w:rsidRDefault="00D71AAD" w:rsidP="00AC5A8C">
      <w:pPr>
        <w:jc w:val="center"/>
        <w:rPr>
          <w:b/>
        </w:rPr>
      </w:pPr>
    </w:p>
    <w:p w:rsidR="00D71AAD" w:rsidRPr="00CD3A5B" w:rsidRDefault="00D71AAD" w:rsidP="00AC5A8C">
      <w:pPr>
        <w:jc w:val="center"/>
        <w:rPr>
          <w:b/>
        </w:rPr>
      </w:pPr>
      <w:r w:rsidRPr="00CD3A5B">
        <w:rPr>
          <w:b/>
        </w:rPr>
        <w:t xml:space="preserve">Педсовет № </w:t>
      </w:r>
      <w:r>
        <w:rPr>
          <w:b/>
        </w:rPr>
        <w:t>4</w:t>
      </w:r>
    </w:p>
    <w:p w:rsidR="00D71AAD" w:rsidRPr="00CD3A5B" w:rsidRDefault="00D71AAD" w:rsidP="00AC5A8C">
      <w:pPr>
        <w:jc w:val="center"/>
        <w:rPr>
          <w:b/>
        </w:rPr>
      </w:pPr>
      <w:r w:rsidRPr="00CD3A5B">
        <w:rPr>
          <w:b/>
        </w:rPr>
        <w:t>29.04.2016 г.</w:t>
      </w:r>
    </w:p>
    <w:p w:rsidR="00D71AAD" w:rsidRPr="00CD3A5B" w:rsidRDefault="00D71AAD" w:rsidP="00AC5A8C">
      <w:pPr>
        <w:jc w:val="center"/>
        <w:rPr>
          <w:b/>
        </w:rPr>
      </w:pPr>
    </w:p>
    <w:p w:rsidR="00D71AAD" w:rsidRPr="00CD3A5B" w:rsidRDefault="00D71AAD" w:rsidP="00AC5A8C">
      <w:pPr>
        <w:ind w:firstLine="709"/>
        <w:jc w:val="both"/>
        <w:rPr>
          <w:b/>
        </w:rPr>
      </w:pPr>
      <w:r w:rsidRPr="00CD3A5B">
        <w:rPr>
          <w:b/>
        </w:rPr>
        <w:t>Присутствовало:  22 педагога</w:t>
      </w:r>
    </w:p>
    <w:p w:rsidR="00D71AAD" w:rsidRPr="00CD3A5B" w:rsidRDefault="00D71AAD" w:rsidP="00AC5A8C">
      <w:pPr>
        <w:ind w:firstLine="709"/>
        <w:jc w:val="both"/>
      </w:pPr>
      <w:r w:rsidRPr="00CD3A5B">
        <w:t>Тема: «Музыкально-эстетическое развитие дошкольников, путём привлечения метода проектов»</w:t>
      </w:r>
    </w:p>
    <w:p w:rsidR="00D71AAD" w:rsidRPr="00CD3A5B" w:rsidRDefault="00D71AAD" w:rsidP="00AC5A8C">
      <w:pPr>
        <w:ind w:firstLine="709"/>
        <w:jc w:val="both"/>
      </w:pPr>
    </w:p>
    <w:p w:rsidR="00D71AAD" w:rsidRPr="00CF1F91" w:rsidRDefault="00D71AAD" w:rsidP="00AC5A8C">
      <w:pPr>
        <w:ind w:firstLine="709"/>
        <w:jc w:val="both"/>
        <w:rPr>
          <w:b/>
        </w:rPr>
      </w:pPr>
      <w:r w:rsidRPr="00CF1F91">
        <w:rPr>
          <w:b/>
        </w:rPr>
        <w:t>Цель педсовета: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Повышение педагогической компетенции в организации продуктивной деятельности в соответствии с ФГОС.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Повестка дня: </w:t>
      </w:r>
    </w:p>
    <w:p w:rsidR="00D71AAD" w:rsidRPr="00CF1F91" w:rsidRDefault="00D71AAD" w:rsidP="00AC5A8C">
      <w:pPr>
        <w:ind w:firstLine="709"/>
        <w:jc w:val="both"/>
        <w:rPr>
          <w:b/>
        </w:rPr>
      </w:pPr>
      <w:r w:rsidRPr="00CF1F91">
        <w:rPr>
          <w:b/>
        </w:rPr>
        <w:t xml:space="preserve">I Теоретическая часть </w:t>
      </w:r>
    </w:p>
    <w:p w:rsidR="00D71AAD" w:rsidRPr="00CD3A5B" w:rsidRDefault="00D71AAD" w:rsidP="00AC5A8C">
      <w:pPr>
        <w:ind w:firstLine="709"/>
        <w:jc w:val="both"/>
      </w:pPr>
      <w:r w:rsidRPr="00CD3A5B">
        <w:t>1. Особенности художественно-эстетического развития дошкольников в детском саду. Заведующий МБДОУ Е. М. Зубенко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2. Интеграция образовательной области «Художественно-эстетическое развитие (Музыка)» с другими образовательными областями. Т. Ф. Дорошко, музыкальный руководитель </w:t>
      </w:r>
    </w:p>
    <w:p w:rsidR="00D71AAD" w:rsidRPr="00CD3A5B" w:rsidRDefault="00D71AAD" w:rsidP="00AC5A8C">
      <w:pPr>
        <w:ind w:firstLine="709"/>
        <w:jc w:val="both"/>
      </w:pPr>
      <w:r w:rsidRPr="00CD3A5B">
        <w:t>3. Справка о результатах тематической проверки «Развитие музыкально-эстетических способностей дошкольников через внедрение метода проектов» Зам. заведующего Т. В. Приходько</w:t>
      </w:r>
    </w:p>
    <w:p w:rsidR="00D71AAD" w:rsidRPr="00CF1F91" w:rsidRDefault="00D71AAD" w:rsidP="00AC5A8C">
      <w:pPr>
        <w:ind w:firstLine="709"/>
        <w:jc w:val="both"/>
        <w:rPr>
          <w:b/>
        </w:rPr>
      </w:pPr>
      <w:r w:rsidRPr="00CF1F91">
        <w:rPr>
          <w:b/>
        </w:rPr>
        <w:t xml:space="preserve">II Практическая часть </w:t>
      </w:r>
    </w:p>
    <w:p w:rsidR="00D71AAD" w:rsidRPr="00CD3A5B" w:rsidRDefault="00D71AAD" w:rsidP="00F3332E">
      <w:pPr>
        <w:ind w:firstLine="709"/>
        <w:jc w:val="both"/>
      </w:pPr>
      <w:r w:rsidRPr="00CD3A5B">
        <w:t>4. Презентация опыта работы воспитателей в работе с детьми по музыкально-эстетическому воспитанию Воспитатель: Билетова М. В.</w:t>
      </w:r>
    </w:p>
    <w:p w:rsidR="00D71AAD" w:rsidRPr="00CD3A5B" w:rsidRDefault="00D71AAD" w:rsidP="00AC5A8C">
      <w:pPr>
        <w:ind w:firstLine="709"/>
        <w:jc w:val="both"/>
      </w:pPr>
      <w:r w:rsidRPr="00CD3A5B">
        <w:t>5. Разработка решений педагогического Совета.  Заведующий МБДОУ Е. М. Зубенко</w:t>
      </w:r>
    </w:p>
    <w:p w:rsidR="00D71AAD" w:rsidRPr="00CD3A5B" w:rsidRDefault="00D71AAD" w:rsidP="00AC5A8C">
      <w:pPr>
        <w:ind w:firstLine="709"/>
        <w:jc w:val="center"/>
        <w:rPr>
          <w:b/>
        </w:rPr>
      </w:pPr>
      <w:r w:rsidRPr="00CD3A5B">
        <w:rPr>
          <w:b/>
        </w:rPr>
        <w:t>Ход педагогического Совета</w:t>
      </w:r>
    </w:p>
    <w:p w:rsidR="00D71AAD" w:rsidRPr="00CD3A5B" w:rsidRDefault="00D71AAD" w:rsidP="00AC5A8C">
      <w:pPr>
        <w:ind w:firstLine="709"/>
        <w:jc w:val="both"/>
      </w:pPr>
      <w:r w:rsidRPr="00CD3A5B">
        <w:rPr>
          <w:b/>
        </w:rPr>
        <w:t>По первому вопросу</w:t>
      </w:r>
      <w:r w:rsidRPr="00CD3A5B">
        <w:t xml:space="preserve"> выступила заведующий МБДОУ  Е. М. Зубенко с информацией о результатах выполнения решений педагогического Совета </w:t>
      </w:r>
    </w:p>
    <w:p w:rsidR="00D71AAD" w:rsidRPr="00CD3A5B" w:rsidRDefault="00D71AAD" w:rsidP="00F60B9F">
      <w:pPr>
        <w:jc w:val="both"/>
      </w:pPr>
      <w:r w:rsidRPr="00CD3A5B">
        <w:t xml:space="preserve">№ 3 «Развитие познавательной активности воспитанников через развивающие игры»: </w:t>
      </w:r>
    </w:p>
    <w:p w:rsidR="00D71AAD" w:rsidRPr="00CD3A5B" w:rsidRDefault="00D71AAD" w:rsidP="00AC5A8C">
      <w:pPr>
        <w:ind w:firstLine="709"/>
        <w:jc w:val="both"/>
      </w:pPr>
      <w:r w:rsidRPr="00CD3A5B">
        <w:sym w:font="Symbol" w:char="F0B7"/>
      </w:r>
      <w:r w:rsidRPr="00CD3A5B">
        <w:t xml:space="preserve"> работа по планированию и проведению сюжетно-ролевых игр проводится систематически;</w:t>
      </w:r>
    </w:p>
    <w:p w:rsidR="00D71AAD" w:rsidRPr="00CD3A5B" w:rsidRDefault="00D71AAD" w:rsidP="00AC5A8C">
      <w:pPr>
        <w:ind w:firstLine="709"/>
        <w:jc w:val="both"/>
      </w:pPr>
      <w:r w:rsidRPr="00CD3A5B">
        <w:sym w:font="Symbol" w:char="F0B7"/>
      </w:r>
      <w:r w:rsidRPr="00CD3A5B">
        <w:t xml:space="preserve"> в группах пополнилась развивающая среда, атрибуты для сюжетно-ролевых игр в соответствии с возрастом.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Далее заведующий перешел к вопросам текущего педагогического Совета.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Она дала общую характеристику музыкально-эстетического воспитания в дошкольном возрасте. Отметила, что дошкольный возраст- важнейший этап развития и воспитания личности. Это период приобщения ребенка к познанию окружающего мира, период его начальной социализации. Именно в этом возрасте активизируется самостоятельность мышления, развивается познавательный интерес детей и любознательность. Чтобы взрослый человек стал духовно богатым. Надо обратить внимание на эстетическое воспитание детей дошкольного и младшего школьного возраста. Сущностные музыкально-эстетические качества личности закладываются в раннем периоде детства и сохраняются в более или менее неизменном виде на всю жизнь. Но именно в дошкольном и младшем школьном возрасте музыкально-эстетическое воспитание является одной из главных основ всей дальнейшей воспитательной работы. В нашем дошкольном учреждении работа в данном направлении ведется планомерно, воспитатели распространяют свои знания среди родителей (родительские уголки, родительские собрания). Тематическая проверка, проведенная зам. заведующего, показала положительные результаты. </w:t>
      </w:r>
    </w:p>
    <w:p w:rsidR="00D71AAD" w:rsidRPr="00CD3A5B" w:rsidRDefault="00D71AAD" w:rsidP="00AC5A8C">
      <w:pPr>
        <w:ind w:firstLine="709"/>
        <w:jc w:val="both"/>
      </w:pPr>
      <w:r w:rsidRPr="00CD3A5B">
        <w:rPr>
          <w:b/>
        </w:rPr>
        <w:t>Решение:</w:t>
      </w:r>
      <w:r w:rsidRPr="00CD3A5B">
        <w:t xml:space="preserve"> принять информацию к сведению.</w:t>
      </w:r>
    </w:p>
    <w:p w:rsidR="00D71AAD" w:rsidRPr="00CD3A5B" w:rsidRDefault="00D71AAD" w:rsidP="00AC5A8C">
      <w:pPr>
        <w:ind w:firstLine="709"/>
        <w:jc w:val="both"/>
      </w:pPr>
      <w:r w:rsidRPr="00CD3A5B">
        <w:rPr>
          <w:b/>
        </w:rPr>
        <w:t>По второму вопросу</w:t>
      </w:r>
      <w:r w:rsidRPr="00CD3A5B">
        <w:t xml:space="preserve"> перед педагогами выступил музыкальный руководитель Т. Ф. Дорошко, которая отметила, что музыкальная деятельность в детском саду является частью общего педагогического процесса и при правильной организации этого процесса использование принципа интеграции становится фактором динамического развития и мобилизации совместных усилий всего педагогического коллектива. Интеграция в образовательном процессе - особо выстроенный структурный процесс, направленный: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на обучение детей рассматривать любые явления с разных позиций;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развитие умения применять знания из различных областей в решении конкретной творческой задачи;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формирование способности самостоятельно проводить посильные творческие исследования;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развитие желания выражать себя в какой-либо деятельности. Интегрированный подход к современному образованию предполагает изменение содержания и методов обучения, которые обеспечивают жизненность ведущих интегрированных принципов: личностного восприятия, личностной ответственности за свою деятельность. Объединяя в нужной пропорции элементы коммуникации, изобразительной деятельности, физического развития, познания, музыкальной деятельности одной темой педагог может удержать внимание детей на максимуме довольно долго, причем детей разного темперамента и способностей, поскольку почти любой ребенок найдет близкие для себя темы. Интеграция разных видов художественно-эстетической деятельности с другими образовательными областями в дошкольном детстве носит естественный характер. Маленький ребенок легко переключается с одного вида деятельности на другой, активно общается и быстро вступает в игру, увлекаясь придуманным образом, действием. Поэтому любой вид творческой работы детей целесообразно подкреплять и дополнять другими видами деятельности (словом, жестом, песней, игровой ситуацией, игрой-драматизацией). Вопрос воспитателя Пластеевой Н. А..: «Как можно использовать музыку в образовательной области «Социально-коммуникативное развитие»?» Ответ музыкального руководителя: «Образовательная область «Социально- коммуникативное развитие» направлена в том числе на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позитивных установок к различным видам труда и творчества и др.» Далее музыкальный руководитель подробнее остановилась на выше указанных показателях, которые педагог развивает во время слушании музыкальных произведений, пении, музыкально-ритмических движениях, театрализации, игре на музыкальных инструментах. </w:t>
      </w:r>
    </w:p>
    <w:p w:rsidR="00D71AAD" w:rsidRPr="00CD3A5B" w:rsidRDefault="00D71AAD" w:rsidP="00F3332E">
      <w:pPr>
        <w:ind w:firstLine="709"/>
        <w:jc w:val="both"/>
      </w:pPr>
      <w:r w:rsidRPr="00CD3A5B">
        <w:rPr>
          <w:b/>
        </w:rPr>
        <w:t>Решение:</w:t>
      </w:r>
      <w:r w:rsidRPr="00CD3A5B">
        <w:t xml:space="preserve"> планировать с детьми всех возрастных групп слушание классической музыки в режимных моментах практической части непосредственно образовательной деятельности. Ответственные: воспитатели групп. Срок исполнения: постоянно.</w:t>
      </w:r>
    </w:p>
    <w:p w:rsidR="00D71AAD" w:rsidRPr="00CD3A5B" w:rsidRDefault="00D71AAD" w:rsidP="00AC5A8C">
      <w:pPr>
        <w:ind w:firstLine="709"/>
        <w:jc w:val="both"/>
      </w:pPr>
      <w:r w:rsidRPr="00CD3A5B">
        <w:rPr>
          <w:b/>
        </w:rPr>
        <w:t>По третьему вопросу</w:t>
      </w:r>
      <w:r w:rsidRPr="00CD3A5B">
        <w:t xml:space="preserve"> выступила зам. заведующего Т. В. Пиходько, которая озвучила результаты тематической проверки «Развитие музыкально-эстетических способностей дошкольников через внедрение метода проектов». Она отметила, что тематическая проверка включала в себя следующие пункты: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-Уровень профессионального мастерства воспитателя: методы, приемы, формы работы, используемые воспитателем;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-Система планирования работы с детьми;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-Создание условий для развитие музыкального творчества дошкольников через метод проектов;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-Оценка форм взаимодействия с родителями по музыкально-эстетическому воспитанию детей.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Контроль показал, что работа педагогического коллектива детского сада по развитию музыкального творчества дошкольников через метод проектов ведется планомерно, целенаправленно, систематично. Грубых нарушений не выявлено. </w:t>
      </w:r>
    </w:p>
    <w:p w:rsidR="00D71AAD" w:rsidRPr="00CD3A5B" w:rsidRDefault="00D71AAD" w:rsidP="00AC5A8C">
      <w:pPr>
        <w:ind w:firstLine="709"/>
        <w:jc w:val="both"/>
      </w:pPr>
      <w:r w:rsidRPr="00CD3A5B">
        <w:rPr>
          <w:b/>
        </w:rPr>
        <w:t>Решение:</w:t>
      </w:r>
      <w:r w:rsidRPr="00CD3A5B">
        <w:t xml:space="preserve"> всем воспитателям подобрать информацию для родителей по музыкально-эстетическому развитию дошкольников. Ответственные: воспитатели групп. Срок выполнения: май 2016 г. </w:t>
      </w:r>
    </w:p>
    <w:p w:rsidR="00D71AAD" w:rsidRPr="00CD3A5B" w:rsidRDefault="00D71AAD" w:rsidP="00F3332E">
      <w:pPr>
        <w:ind w:firstLine="709"/>
        <w:jc w:val="both"/>
      </w:pPr>
      <w:r w:rsidRPr="00CD3A5B">
        <w:rPr>
          <w:lang w:val="en-US"/>
        </w:rPr>
        <w:t>II</w:t>
      </w:r>
      <w:r w:rsidRPr="00CD3A5B">
        <w:t>. Практическая часть.</w:t>
      </w:r>
    </w:p>
    <w:p w:rsidR="00D71AAD" w:rsidRPr="00CD3A5B" w:rsidRDefault="00D71AAD" w:rsidP="00AC5A8C">
      <w:pPr>
        <w:ind w:firstLine="709"/>
        <w:jc w:val="both"/>
      </w:pPr>
      <w:r w:rsidRPr="00CD3A5B">
        <w:rPr>
          <w:b/>
        </w:rPr>
        <w:t>По четвёртому</w:t>
      </w:r>
      <w:r w:rsidRPr="00CD3A5B">
        <w:t xml:space="preserve"> вопросу выступил воспитатель М. В. Билетова. Она представила воспитателям презентацию своего опыта работы с детьми 2 младшей группы по музыкально-эстетическому воспитанию. Марина Владимирона остановилась на возрастных особенностях детей 3-4 лет, подчеркнула, что значительное развитие в этом возрасте получает музыкальная деятельность. Дети в этом возрасте очень любят воспринимать музыкальные произведения, разучивать песенки, повторять движения танцев за воспитателем. Отметила задачи образовательной области «Художественно-эстетическое развитие» в свете ФГОС: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становления эстетического отношения к окружающему миру;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формирование элементарных представлений о видах искусства;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восприятие музыки, художественной литературы, фольклора;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стимулирование сопереживания персонажам художественных произведений.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- реализация самостоятельной творческой деятельности детей (изобразительной, конструктивно-модельной, музыкальной и др.). </w:t>
      </w:r>
    </w:p>
    <w:p w:rsidR="00D71AAD" w:rsidRPr="00CD3A5B" w:rsidRDefault="00D71AAD" w:rsidP="00AC5A8C">
      <w:pPr>
        <w:ind w:firstLine="709"/>
        <w:jc w:val="both"/>
      </w:pPr>
      <w:r w:rsidRPr="00CD3A5B">
        <w:t xml:space="preserve">Далее воспитатель рассказала о проведённом в группе проекте и показала результаты своей работы. Вопрос воспитателя Бутенко Е. А.: «Какой эффект дает использование метода проектов в музыкально-эстетической деятельности?» Ответ: «Проведение творческой деятельности с использованием метода проектов способствует снятию детских страхов, развитию уверенности в своих силах, пространственному мышлению, свободному выражению своих эмоций. У дошкольников развивается умение ритма, развивается мелкая моторика рук, творческие способности, воображение и полет фантазии. Во время музыкальной деятельности дети получают эстетическое удовольствие». </w:t>
      </w:r>
    </w:p>
    <w:p w:rsidR="00D71AAD" w:rsidRPr="00CD3A5B" w:rsidRDefault="00D71AAD" w:rsidP="00F3332E">
      <w:pPr>
        <w:ind w:firstLine="709"/>
        <w:jc w:val="both"/>
      </w:pPr>
      <w:r w:rsidRPr="00CD3A5B">
        <w:rPr>
          <w:b/>
        </w:rPr>
        <w:t>Решение:</w:t>
      </w:r>
      <w:r w:rsidRPr="00CD3A5B">
        <w:t xml:space="preserve"> Использовать новые технологии при организации продуктивных видов детской деятельности для развития музыкально-творческих способностей дошкольников. Ответственные: воспитатели групп Срок исполнения: постоянно </w:t>
      </w:r>
    </w:p>
    <w:p w:rsidR="00D71AAD" w:rsidRPr="00CD3A5B" w:rsidRDefault="00D71AAD" w:rsidP="00F3332E">
      <w:pPr>
        <w:ind w:firstLine="709"/>
        <w:jc w:val="both"/>
      </w:pPr>
    </w:p>
    <w:p w:rsidR="00D71AAD" w:rsidRPr="00CD3A5B" w:rsidRDefault="00D71AAD" w:rsidP="00F3332E">
      <w:pPr>
        <w:ind w:firstLine="709"/>
        <w:jc w:val="both"/>
        <w:rPr>
          <w:b/>
        </w:rPr>
      </w:pPr>
      <w:r w:rsidRPr="00CD3A5B">
        <w:rPr>
          <w:b/>
        </w:rPr>
        <w:t xml:space="preserve">Постановили: </w:t>
      </w:r>
      <w:r w:rsidRPr="00CD3A5B">
        <w:t>признать работу педагогического Совета удовлетворительной.</w:t>
      </w:r>
    </w:p>
    <w:p w:rsidR="00D71AAD" w:rsidRPr="00CD3A5B" w:rsidRDefault="00D71AAD" w:rsidP="00F3332E">
      <w:pPr>
        <w:ind w:firstLine="709"/>
        <w:jc w:val="both"/>
      </w:pPr>
    </w:p>
    <w:p w:rsidR="00D71AAD" w:rsidRPr="00CD3A5B" w:rsidRDefault="00D71AAD" w:rsidP="00F3332E">
      <w:pPr>
        <w:ind w:firstLine="709"/>
        <w:jc w:val="both"/>
        <w:rPr>
          <w:b/>
        </w:rPr>
      </w:pPr>
      <w:r w:rsidRPr="00CD3A5B">
        <w:rPr>
          <w:b/>
        </w:rPr>
        <w:t xml:space="preserve">Председатель                                                                                          </w:t>
      </w:r>
      <w:r w:rsidRPr="00CD3A5B">
        <w:t>Е. М. Зубенко</w:t>
      </w:r>
    </w:p>
    <w:p w:rsidR="00D71AAD" w:rsidRPr="00CD3A5B" w:rsidRDefault="00D71AAD" w:rsidP="00F3332E">
      <w:pPr>
        <w:ind w:firstLine="709"/>
        <w:jc w:val="both"/>
        <w:rPr>
          <w:b/>
        </w:rPr>
      </w:pPr>
    </w:p>
    <w:p w:rsidR="00D71AAD" w:rsidRPr="00AC5A8C" w:rsidRDefault="00D71AAD" w:rsidP="00F3332E">
      <w:pPr>
        <w:ind w:firstLine="709"/>
        <w:jc w:val="both"/>
        <w:rPr>
          <w:sz w:val="28"/>
          <w:szCs w:val="28"/>
        </w:rPr>
      </w:pPr>
      <w:r w:rsidRPr="00CD3A5B">
        <w:rPr>
          <w:b/>
        </w:rPr>
        <w:t xml:space="preserve">Секретарь                             </w:t>
      </w:r>
      <w:r>
        <w:rPr>
          <w:b/>
        </w:rPr>
        <w:t xml:space="preserve">                                                       </w:t>
      </w:r>
      <w:bookmarkStart w:id="0" w:name="_GoBack"/>
      <w:bookmarkEnd w:id="0"/>
      <w:r w:rsidRPr="00CD3A5B">
        <w:rPr>
          <w:b/>
        </w:rPr>
        <w:t xml:space="preserve">             </w:t>
      </w:r>
      <w:r w:rsidRPr="00CD3A5B">
        <w:t>Л. В. Кривобок</w:t>
      </w:r>
    </w:p>
    <w:sectPr w:rsidR="00D71AAD" w:rsidRPr="00AC5A8C" w:rsidSect="00B8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34"/>
    <w:rsid w:val="00003995"/>
    <w:rsid w:val="0003126E"/>
    <w:rsid w:val="00092A86"/>
    <w:rsid w:val="00096919"/>
    <w:rsid w:val="000A20EA"/>
    <w:rsid w:val="001051D9"/>
    <w:rsid w:val="00121C79"/>
    <w:rsid w:val="00155105"/>
    <w:rsid w:val="00156C44"/>
    <w:rsid w:val="00174FF6"/>
    <w:rsid w:val="0018090F"/>
    <w:rsid w:val="001A0C78"/>
    <w:rsid w:val="001C187C"/>
    <w:rsid w:val="001F4AAA"/>
    <w:rsid w:val="00227595"/>
    <w:rsid w:val="00231964"/>
    <w:rsid w:val="00232B48"/>
    <w:rsid w:val="002541BC"/>
    <w:rsid w:val="002B57BE"/>
    <w:rsid w:val="002C068B"/>
    <w:rsid w:val="0031406F"/>
    <w:rsid w:val="00332AD7"/>
    <w:rsid w:val="003D4C04"/>
    <w:rsid w:val="00414DAC"/>
    <w:rsid w:val="00440598"/>
    <w:rsid w:val="0046795E"/>
    <w:rsid w:val="00471FBD"/>
    <w:rsid w:val="00584434"/>
    <w:rsid w:val="005935F2"/>
    <w:rsid w:val="005C3DE0"/>
    <w:rsid w:val="005C6363"/>
    <w:rsid w:val="0064761B"/>
    <w:rsid w:val="00661063"/>
    <w:rsid w:val="006739AB"/>
    <w:rsid w:val="00681BCF"/>
    <w:rsid w:val="006972CE"/>
    <w:rsid w:val="006E5ADD"/>
    <w:rsid w:val="007B586B"/>
    <w:rsid w:val="007B6F41"/>
    <w:rsid w:val="008017FB"/>
    <w:rsid w:val="008D5F0D"/>
    <w:rsid w:val="00956AD7"/>
    <w:rsid w:val="009B4347"/>
    <w:rsid w:val="009B61BC"/>
    <w:rsid w:val="00A00ED5"/>
    <w:rsid w:val="00A2675E"/>
    <w:rsid w:val="00A55058"/>
    <w:rsid w:val="00AA2D9E"/>
    <w:rsid w:val="00AC5A8C"/>
    <w:rsid w:val="00AD10DE"/>
    <w:rsid w:val="00AF0A86"/>
    <w:rsid w:val="00B20F68"/>
    <w:rsid w:val="00B73113"/>
    <w:rsid w:val="00B8146E"/>
    <w:rsid w:val="00BA39F3"/>
    <w:rsid w:val="00BB2B16"/>
    <w:rsid w:val="00BC2EDE"/>
    <w:rsid w:val="00C215AD"/>
    <w:rsid w:val="00C70CDC"/>
    <w:rsid w:val="00CB4589"/>
    <w:rsid w:val="00CD3A5B"/>
    <w:rsid w:val="00CF1F91"/>
    <w:rsid w:val="00D158AD"/>
    <w:rsid w:val="00D51703"/>
    <w:rsid w:val="00D71AAD"/>
    <w:rsid w:val="00D83F07"/>
    <w:rsid w:val="00DA4549"/>
    <w:rsid w:val="00DB01FB"/>
    <w:rsid w:val="00DC2199"/>
    <w:rsid w:val="00DE3C54"/>
    <w:rsid w:val="00DE7F58"/>
    <w:rsid w:val="00E96B49"/>
    <w:rsid w:val="00EB64FD"/>
    <w:rsid w:val="00EC13C6"/>
    <w:rsid w:val="00EC1F5E"/>
    <w:rsid w:val="00EE223F"/>
    <w:rsid w:val="00EF6995"/>
    <w:rsid w:val="00F142B0"/>
    <w:rsid w:val="00F1570E"/>
    <w:rsid w:val="00F17E6A"/>
    <w:rsid w:val="00F3332E"/>
    <w:rsid w:val="00F60B9F"/>
    <w:rsid w:val="00F7708F"/>
    <w:rsid w:val="00F91A1D"/>
    <w:rsid w:val="00F96FAD"/>
    <w:rsid w:val="00FE1828"/>
    <w:rsid w:val="00F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1325</Words>
  <Characters>7553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2016-05-06T12:55:00Z</cp:lastPrinted>
  <dcterms:created xsi:type="dcterms:W3CDTF">2016-05-03T13:31:00Z</dcterms:created>
  <dcterms:modified xsi:type="dcterms:W3CDTF">2016-05-06T13:03:00Z</dcterms:modified>
</cp:coreProperties>
</file>